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Default="00F95EF7" w:rsidP="00F95EF7">
      <w:pPr>
        <w:ind w:right="-108"/>
        <w:jc w:val="both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CDDF4D" wp14:editId="3BFC92DF">
            <wp:simplePos x="0" y="0"/>
            <wp:positionH relativeFrom="column">
              <wp:posOffset>335280</wp:posOffset>
            </wp:positionH>
            <wp:positionV relativeFrom="paragraph">
              <wp:posOffset>-480060</wp:posOffset>
            </wp:positionV>
            <wp:extent cx="5443220" cy="690880"/>
            <wp:effectExtent l="0" t="0" r="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F7" w:rsidRPr="00FC522A" w:rsidRDefault="00182AE5" w:rsidP="00F95EF7">
      <w:pPr>
        <w:ind w:right="-108"/>
        <w:jc w:val="both"/>
        <w:rPr>
          <w:color w:val="000000"/>
        </w:rPr>
      </w:pPr>
      <w:r>
        <w:rPr>
          <w:color w:val="000000"/>
        </w:rPr>
        <w:t xml:space="preserve"> </w:t>
      </w:r>
      <w:r w:rsidR="00F95EF7" w:rsidRPr="00F2040A">
        <w:rPr>
          <w:rFonts w:ascii="Calibri" w:hAnsi="Calibri" w:cs="Calibri"/>
          <w:color w:val="000000"/>
        </w:rPr>
        <w:t>NZ………../202</w:t>
      </w:r>
      <w:r w:rsidR="00F95EF7">
        <w:rPr>
          <w:rFonts w:ascii="Calibri" w:hAnsi="Calibri" w:cs="Calibri"/>
          <w:color w:val="000000"/>
        </w:rPr>
        <w:t>1</w:t>
      </w:r>
      <w:r w:rsidR="00F95EF7" w:rsidRPr="00F2040A">
        <w:rPr>
          <w:rFonts w:ascii="Calibri" w:hAnsi="Calibri" w:cs="Calibri"/>
          <w:color w:val="000000"/>
        </w:rPr>
        <w:tab/>
      </w:r>
      <w:r w:rsidR="00F95EF7" w:rsidRPr="00F2040A">
        <w:rPr>
          <w:rFonts w:ascii="Calibri" w:hAnsi="Calibri" w:cs="Calibri"/>
          <w:color w:val="000000"/>
        </w:rPr>
        <w:tab/>
      </w:r>
      <w:r w:rsidR="00F95EF7">
        <w:rPr>
          <w:rFonts w:ascii="Calibri" w:hAnsi="Calibri" w:cs="Calibri"/>
          <w:color w:val="000000"/>
        </w:rPr>
        <w:t xml:space="preserve">                                                                                        </w:t>
      </w:r>
      <w:r w:rsidR="00F95EF7">
        <w:rPr>
          <w:color w:val="000000"/>
        </w:rPr>
        <w:t xml:space="preserve">            </w:t>
      </w:r>
      <w:r w:rsidR="00F95EF7" w:rsidRPr="00FC522A">
        <w:rPr>
          <w:color w:val="000000"/>
        </w:rPr>
        <w:t xml:space="preserve">Wrocław </w:t>
      </w:r>
      <w:r w:rsidR="009D18E3">
        <w:rPr>
          <w:color w:val="000000"/>
        </w:rPr>
        <w:t>0</w:t>
      </w:r>
      <w:r w:rsidR="00C8713E">
        <w:rPr>
          <w:color w:val="000000"/>
        </w:rPr>
        <w:t>7</w:t>
      </w:r>
      <w:r w:rsidR="00F95EF7" w:rsidRPr="00FC522A">
        <w:rPr>
          <w:color w:val="000000"/>
        </w:rPr>
        <w:t>-</w:t>
      </w:r>
      <w:r w:rsidR="00F95EF7">
        <w:rPr>
          <w:color w:val="000000"/>
        </w:rPr>
        <w:t>0</w:t>
      </w:r>
      <w:r w:rsidR="009D18E3">
        <w:rPr>
          <w:color w:val="000000"/>
        </w:rPr>
        <w:t>4</w:t>
      </w:r>
      <w:r w:rsidR="00F95EF7" w:rsidRPr="00FC522A">
        <w:rPr>
          <w:color w:val="000000"/>
        </w:rPr>
        <w:t>-202</w:t>
      </w:r>
      <w:r w:rsidR="00F95EF7">
        <w:rPr>
          <w:color w:val="000000"/>
        </w:rPr>
        <w:t>1</w:t>
      </w:r>
      <w:r w:rsidR="00F95EF7" w:rsidRPr="00FC522A">
        <w:rPr>
          <w:color w:val="000000"/>
        </w:rPr>
        <w:t>r.</w:t>
      </w:r>
    </w:p>
    <w:p w:rsidR="003E1DE5" w:rsidRDefault="003E1DE5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F95EF7" w:rsidRDefault="00F95EF7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2D370A">
        <w:rPr>
          <w:rFonts w:ascii="Calibri" w:hAnsi="Calibri" w:cs="Calibri"/>
          <w:b/>
        </w:rPr>
        <w:t>WYJAŚNIENIA TREŚCI SWZ</w:t>
      </w:r>
      <w:r w:rsidR="005A5EAC">
        <w:rPr>
          <w:rFonts w:ascii="Calibri" w:hAnsi="Calibri" w:cs="Calibri"/>
          <w:b/>
        </w:rPr>
        <w:t xml:space="preserve"> _</w:t>
      </w:r>
      <w:r w:rsidR="00F02385">
        <w:rPr>
          <w:rFonts w:ascii="Calibri" w:hAnsi="Calibri" w:cs="Calibri"/>
          <w:b/>
        </w:rPr>
        <w:t xml:space="preserve"> </w:t>
      </w:r>
      <w:r w:rsidR="005A5EAC">
        <w:rPr>
          <w:rFonts w:ascii="Calibri" w:hAnsi="Calibri" w:cs="Calibri"/>
          <w:b/>
        </w:rPr>
        <w:t xml:space="preserve">nr </w:t>
      </w:r>
      <w:r w:rsidR="00C8713E">
        <w:rPr>
          <w:rFonts w:ascii="Calibri" w:hAnsi="Calibri" w:cs="Calibri"/>
          <w:b/>
        </w:rPr>
        <w:t>5</w:t>
      </w:r>
    </w:p>
    <w:p w:rsidR="003E1DE5" w:rsidRPr="002D370A" w:rsidRDefault="003E1DE5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do udzielonych wcześniej odpowiedzi na pytania</w:t>
      </w:r>
    </w:p>
    <w:p w:rsidR="00F95EF7" w:rsidRPr="002D370A" w:rsidRDefault="00F95EF7" w:rsidP="00F95EF7">
      <w:pPr>
        <w:jc w:val="both"/>
        <w:rPr>
          <w:rFonts w:ascii="Calibri" w:hAnsi="Calibri" w:cs="Calibri"/>
          <w:i/>
          <w:sz w:val="20"/>
          <w:szCs w:val="20"/>
        </w:rPr>
      </w:pPr>
      <w:r w:rsidRPr="002D370A">
        <w:rPr>
          <w:rFonts w:ascii="Calibri" w:hAnsi="Calibri" w:cs="Calibri"/>
          <w:sz w:val="20"/>
          <w:szCs w:val="20"/>
        </w:rPr>
        <w:t xml:space="preserve">Dotyczy postępowania na: </w:t>
      </w:r>
      <w:r w:rsidRPr="002D370A">
        <w:rPr>
          <w:rFonts w:ascii="Calibri" w:hAnsi="Calibri" w:cs="Calibri"/>
          <w:b/>
          <w:sz w:val="20"/>
          <w:szCs w:val="20"/>
        </w:rPr>
        <w:t xml:space="preserve">„Zakup, dostawa oraz serwis aparatury medycznej, diagnostycznej i laboratoryjnej służącej zapobieganiu, przeciwdziałaniu oraz zwalczaniu  COVID- 19 na potrzeby Szpitala Specjalistycznego  im. A. Falkiewicza we Wrocławiu (17 zadań)”, </w:t>
      </w:r>
      <w:r w:rsidRPr="002D370A">
        <w:rPr>
          <w:rFonts w:ascii="Calibri" w:hAnsi="Calibri" w:cs="Calibri"/>
          <w:color w:val="000000"/>
          <w:sz w:val="20"/>
          <w:szCs w:val="20"/>
        </w:rPr>
        <w:t xml:space="preserve">sygn. postęp. ZP/TP-02/2021.  </w:t>
      </w:r>
      <w:r w:rsidRPr="002D370A">
        <w:rPr>
          <w:rFonts w:ascii="Calibri" w:hAnsi="Calibri" w:cs="Calibri"/>
          <w:i/>
          <w:color w:val="000000"/>
          <w:sz w:val="20"/>
          <w:szCs w:val="20"/>
        </w:rPr>
        <w:t>(</w:t>
      </w:r>
      <w:r w:rsidRPr="002D370A">
        <w:rPr>
          <w:rFonts w:ascii="Calibri" w:hAnsi="Calibri" w:cs="Calibri"/>
          <w:i/>
          <w:sz w:val="20"/>
          <w:szCs w:val="20"/>
        </w:rPr>
        <w:t>Zamówienie publiczne realizowane w ramach projektu nr RPDS.06.02.00-02-0001/20, pt. "Poprawa dostępności i podniesienie jakości świadczeń zdrowotnych na rzecz ograniczenia zachorowalności mieszkańców regionu w związku z pojawieniem się COVID -19")</w:t>
      </w:r>
    </w:p>
    <w:p w:rsidR="00F95EF7" w:rsidRPr="002D370A" w:rsidRDefault="00F95EF7" w:rsidP="00F95EF7">
      <w:pPr>
        <w:ind w:right="-108"/>
        <w:jc w:val="both"/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Dyrekcja Szpitala Specjalistycznego im. A. Falkiewicza we Wrocławiu, ul. Warszawska 2, informuje, </w:t>
      </w:r>
      <w:r w:rsidRPr="002D370A">
        <w:rPr>
          <w:rFonts w:cstheme="minorHAnsi"/>
          <w:b/>
          <w:sz w:val="20"/>
          <w:szCs w:val="20"/>
        </w:rPr>
        <w:t>że wpłynęły</w:t>
      </w:r>
      <w:r w:rsidR="001140E5">
        <w:rPr>
          <w:rFonts w:cstheme="minorHAnsi"/>
          <w:b/>
          <w:sz w:val="20"/>
          <w:szCs w:val="20"/>
        </w:rPr>
        <w:t xml:space="preserve"> </w:t>
      </w:r>
      <w:r w:rsidR="009C05C3">
        <w:rPr>
          <w:rFonts w:cstheme="minorHAnsi"/>
          <w:b/>
          <w:sz w:val="20"/>
          <w:szCs w:val="20"/>
        </w:rPr>
        <w:t>pytania</w:t>
      </w:r>
      <w:r w:rsidR="00F02385">
        <w:rPr>
          <w:rFonts w:cstheme="minorHAnsi"/>
          <w:b/>
          <w:sz w:val="20"/>
          <w:szCs w:val="20"/>
        </w:rPr>
        <w:t xml:space="preserve"> </w:t>
      </w:r>
      <w:r w:rsidR="003E1DE5">
        <w:rPr>
          <w:rFonts w:cstheme="minorHAnsi"/>
          <w:b/>
          <w:sz w:val="20"/>
          <w:szCs w:val="20"/>
        </w:rPr>
        <w:t xml:space="preserve">do udzielonych już wcześniej wyjaśnień do SWZ </w:t>
      </w:r>
      <w:r w:rsidRPr="002D370A">
        <w:rPr>
          <w:rFonts w:cstheme="minorHAnsi"/>
          <w:sz w:val="20"/>
          <w:szCs w:val="20"/>
        </w:rPr>
        <w:t xml:space="preserve">w ww. postępowaniu o udzielenie zamówienia publicznego prowadzonego  </w:t>
      </w:r>
      <w:r w:rsidRPr="002D370A">
        <w:rPr>
          <w:rFonts w:cstheme="minorHAnsi"/>
          <w:b/>
          <w:sz w:val="20"/>
          <w:szCs w:val="20"/>
        </w:rPr>
        <w:t>w trybie</w:t>
      </w:r>
      <w:r w:rsidR="002B35C7" w:rsidRPr="002D370A">
        <w:rPr>
          <w:rFonts w:cstheme="minorHAnsi"/>
          <w:b/>
          <w:sz w:val="20"/>
          <w:szCs w:val="20"/>
        </w:rPr>
        <w:t xml:space="preserve"> podstawowym bez negocjacji</w:t>
      </w:r>
      <w:r w:rsidRPr="002D370A">
        <w:rPr>
          <w:rFonts w:cstheme="minorHAnsi"/>
          <w:sz w:val="20"/>
          <w:szCs w:val="20"/>
        </w:rPr>
        <w:t>, na które Zamawiający udzielił następujących odpowiedzi:</w:t>
      </w:r>
    </w:p>
    <w:p w:rsidR="009C05C3" w:rsidRPr="007E299D" w:rsidRDefault="009C05C3" w:rsidP="009C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7E299D">
        <w:rPr>
          <w:rFonts w:cstheme="minorHAnsi"/>
          <w:b/>
          <w:bCs/>
          <w:sz w:val="20"/>
          <w:szCs w:val="20"/>
        </w:rPr>
        <w:t xml:space="preserve">ZESTAW PYTAŃ NR </w:t>
      </w:r>
      <w:r w:rsidR="003E1DE5">
        <w:rPr>
          <w:rFonts w:cstheme="minorHAnsi"/>
          <w:b/>
          <w:bCs/>
          <w:sz w:val="20"/>
          <w:szCs w:val="20"/>
        </w:rPr>
        <w:t>1</w:t>
      </w:r>
      <w:r w:rsidRPr="007E299D">
        <w:rPr>
          <w:rFonts w:cstheme="minorHAnsi"/>
          <w:b/>
          <w:bCs/>
          <w:sz w:val="20"/>
          <w:szCs w:val="20"/>
        </w:rPr>
        <w:t xml:space="preserve">: </w:t>
      </w:r>
    </w:p>
    <w:p w:rsidR="00BE6352" w:rsidRPr="007E299D" w:rsidRDefault="00BE6352" w:rsidP="00BE635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F7A7F"/>
          <w:sz w:val="20"/>
          <w:szCs w:val="20"/>
          <w:lang w:eastAsia="pl-PL"/>
        </w:rPr>
      </w:pPr>
      <w:r w:rsidRPr="007E299D">
        <w:rPr>
          <w:rFonts w:eastAsia="Times New Roman" w:cstheme="minorHAnsi"/>
          <w:color w:val="6F7A7F"/>
          <w:sz w:val="20"/>
          <w:szCs w:val="20"/>
          <w:lang w:eastAsia="pl-PL"/>
        </w:rPr>
        <w:t>Po edycji specyfikacji dozowników zamawiający podzielił urządzenia na dwa typy bez uchwytu i z uchwytem. Z opisu wynika , że oba warianty mają mieć uchwyt szynowy. Proszę o doprecyzowanie.</w:t>
      </w:r>
    </w:p>
    <w:p w:rsidR="003E1DE5" w:rsidRDefault="003E1DE5" w:rsidP="003E1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E1DE5" w:rsidRPr="003E1DE5" w:rsidRDefault="003E1DE5" w:rsidP="003E1D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3E1DE5">
        <w:rPr>
          <w:rFonts w:eastAsia="Times New Roman" w:cstheme="minorHAnsi"/>
          <w:b/>
          <w:color w:val="FF0000"/>
          <w:sz w:val="20"/>
          <w:szCs w:val="20"/>
          <w:lang w:eastAsia="pl-PL"/>
        </w:rPr>
        <w:t>Odpowiedź:</w:t>
      </w:r>
    </w:p>
    <w:p w:rsidR="003E1DE5" w:rsidRPr="003E1DE5" w:rsidRDefault="003E1DE5" w:rsidP="003E1D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3E1DE5">
        <w:rPr>
          <w:rFonts w:eastAsia="Times New Roman" w:cstheme="minorHAnsi"/>
          <w:b/>
          <w:color w:val="FF0000"/>
          <w:sz w:val="20"/>
          <w:szCs w:val="20"/>
          <w:lang w:eastAsia="pl-PL"/>
        </w:rPr>
        <w:t>Dozownik tlenowy 41 szt</w:t>
      </w:r>
      <w:r>
        <w:rPr>
          <w:rFonts w:eastAsia="Times New Roman" w:cstheme="minorHAnsi"/>
          <w:b/>
          <w:color w:val="FF0000"/>
          <w:sz w:val="20"/>
          <w:szCs w:val="20"/>
          <w:lang w:eastAsia="pl-PL"/>
        </w:rPr>
        <w:t>.</w:t>
      </w:r>
      <w:r w:rsidRPr="003E1DE5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bez uchwytu</w:t>
      </w:r>
    </w:p>
    <w:p w:rsidR="003E1DE5" w:rsidRPr="003E1DE5" w:rsidRDefault="003E1DE5" w:rsidP="003E1D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6F7A7F"/>
          <w:sz w:val="20"/>
          <w:szCs w:val="20"/>
          <w:lang w:eastAsia="pl-PL"/>
        </w:rPr>
      </w:pPr>
      <w:r w:rsidRPr="003E1DE5">
        <w:rPr>
          <w:rFonts w:eastAsia="Times New Roman" w:cstheme="minorHAnsi"/>
          <w:b/>
          <w:color w:val="FF0000"/>
          <w:sz w:val="20"/>
          <w:szCs w:val="20"/>
          <w:lang w:eastAsia="pl-PL"/>
        </w:rPr>
        <w:t>Dozownik tlenowy z uchwytem 40 szt</w:t>
      </w:r>
      <w:r>
        <w:rPr>
          <w:rFonts w:eastAsia="Times New Roman" w:cstheme="minorHAnsi"/>
          <w:b/>
          <w:color w:val="FF0000"/>
          <w:sz w:val="20"/>
          <w:szCs w:val="20"/>
          <w:lang w:eastAsia="pl-PL"/>
        </w:rPr>
        <w:t>.</w:t>
      </w:r>
    </w:p>
    <w:p w:rsidR="00BE6352" w:rsidRPr="007E299D" w:rsidRDefault="00BE6352" w:rsidP="00BE6352">
      <w:pPr>
        <w:shd w:val="clear" w:color="auto" w:fill="FFFFFF"/>
        <w:spacing w:after="90" w:line="240" w:lineRule="auto"/>
        <w:textAlignment w:val="baseline"/>
        <w:rPr>
          <w:rFonts w:eastAsia="Times New Roman" w:cstheme="minorHAnsi"/>
          <w:b/>
          <w:bCs/>
          <w:color w:val="6F7A7F"/>
          <w:sz w:val="20"/>
          <w:szCs w:val="20"/>
          <w:lang w:eastAsia="pl-PL"/>
        </w:rPr>
      </w:pPr>
    </w:p>
    <w:p w:rsidR="00BE6352" w:rsidRPr="007E299D" w:rsidRDefault="00BE6352" w:rsidP="00BE63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E6352" w:rsidRPr="007E299D" w:rsidRDefault="00BE6352" w:rsidP="00BE6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7E299D">
        <w:rPr>
          <w:rFonts w:cstheme="minorHAnsi"/>
          <w:b/>
          <w:bCs/>
          <w:sz w:val="20"/>
          <w:szCs w:val="20"/>
        </w:rPr>
        <w:t xml:space="preserve">ZESTAW PYTAŃ NR </w:t>
      </w:r>
      <w:r w:rsidR="003E1DE5">
        <w:rPr>
          <w:rFonts w:cstheme="minorHAnsi"/>
          <w:b/>
          <w:bCs/>
          <w:sz w:val="20"/>
          <w:szCs w:val="20"/>
        </w:rPr>
        <w:t>2</w:t>
      </w:r>
      <w:r w:rsidRPr="007E299D">
        <w:rPr>
          <w:rFonts w:cstheme="minorHAnsi"/>
          <w:b/>
          <w:bCs/>
          <w:sz w:val="20"/>
          <w:szCs w:val="20"/>
        </w:rPr>
        <w:t xml:space="preserve">: </w:t>
      </w:r>
    </w:p>
    <w:p w:rsidR="003E1DE5" w:rsidRPr="003E1DE5" w:rsidRDefault="003E1DE5" w:rsidP="003E1DE5">
      <w:pPr>
        <w:spacing w:after="0" w:line="240" w:lineRule="auto"/>
        <w:rPr>
          <w:rFonts w:eastAsia="Times New Roman" w:cstheme="minorHAnsi"/>
          <w:lang w:eastAsia="pl-PL"/>
        </w:rPr>
      </w:pPr>
      <w:r w:rsidRPr="003E1DE5">
        <w:rPr>
          <w:rFonts w:eastAsia="Times New Roman" w:cstheme="minorHAnsi"/>
          <w:lang w:eastAsia="pl-PL"/>
        </w:rPr>
        <w:t xml:space="preserve">W związku z otrzymanymi odpowiedziami na pytania z dnia 30.03.2021 r., które wprowadziły zmianę w przedmiocie zamówienia w zakresie zadania Nr 11, uprzejmie prosimy o udzielenie wyjaśnień. </w:t>
      </w:r>
    </w:p>
    <w:p w:rsidR="003E1DE5" w:rsidRPr="003E1DE5" w:rsidRDefault="003E1DE5" w:rsidP="003E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352" w:rsidRPr="007E299D" w:rsidRDefault="00BE6352" w:rsidP="00BE63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E299D">
        <w:rPr>
          <w:rFonts w:eastAsia="Times New Roman" w:cstheme="minorHAnsi"/>
          <w:b/>
          <w:sz w:val="20"/>
          <w:szCs w:val="20"/>
          <w:lang w:eastAsia="pl-PL"/>
        </w:rPr>
        <w:t>Zadanie Nr 11 Reduktor tlenowy 1</w:t>
      </w:r>
      <w:r w:rsidRPr="007E299D">
        <w:rPr>
          <w:rFonts w:eastAsia="Times New Roman" w:cstheme="minorHAnsi"/>
          <w:sz w:val="20"/>
          <w:szCs w:val="20"/>
          <w:lang w:eastAsia="pl-PL"/>
        </w:rPr>
        <w:t>. W związku z tym, iż Zamawiający wprowadził wymóg zaoferowania do reduktora tlenu również przepływomierza, prosimy o rezygnację z wymogu regulowanego ciśnienia wyjściowego (Lp. 4) Pragniemy wyjaśnić, że ciśnienie wyjściowe jest ustawione fabrycznie na wartość skorelowaną z dołączonym i wyskalowanym przy tym ciśnieniu przepływomierzem. Zmiana ciśnienia ( zwiększenie lub zmniejszenie ) spowodowałoby zafałszowanie regulowanego na przepływomierzu przepływu minutowego. W świetle powyższego żądanie regulowanego ciśnienia wyjściowego na reduktorze nie znajduje uzasadnienia. Prosimy o odstąpienie od wymogu regulacji ciśnienia wyjściowego na reduktorze z przepływomierzem.</w:t>
      </w:r>
    </w:p>
    <w:p w:rsidR="00A502E6" w:rsidRDefault="00A502E6" w:rsidP="00A51439">
      <w:pPr>
        <w:spacing w:line="360" w:lineRule="auto"/>
        <w:rPr>
          <w:rFonts w:cstheme="minorHAnsi"/>
          <w:bCs/>
          <w:sz w:val="20"/>
          <w:szCs w:val="20"/>
        </w:rPr>
      </w:pPr>
    </w:p>
    <w:p w:rsidR="003E1DE5" w:rsidRPr="003E1DE5" w:rsidRDefault="003E1DE5" w:rsidP="003E1D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3E1DE5">
        <w:rPr>
          <w:rFonts w:eastAsia="Times New Roman" w:cstheme="minorHAnsi"/>
          <w:b/>
          <w:color w:val="FF0000"/>
          <w:sz w:val="20"/>
          <w:szCs w:val="20"/>
          <w:lang w:eastAsia="pl-PL"/>
        </w:rPr>
        <w:lastRenderedPageBreak/>
        <w:t>Odpowiedź:</w:t>
      </w:r>
    </w:p>
    <w:p w:rsidR="003E1DE5" w:rsidRPr="003E1DE5" w:rsidRDefault="003E1DE5" w:rsidP="003E1D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E1D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REZYGNUJEMY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3E1DE5" w:rsidRPr="007E299D" w:rsidRDefault="003E1DE5" w:rsidP="00A51439">
      <w:pPr>
        <w:spacing w:line="360" w:lineRule="auto"/>
        <w:rPr>
          <w:rFonts w:cstheme="minorHAnsi"/>
          <w:bCs/>
          <w:sz w:val="20"/>
          <w:szCs w:val="20"/>
        </w:rPr>
      </w:pPr>
    </w:p>
    <w:p w:rsidR="00F95EF7" w:rsidRPr="007E299D" w:rsidRDefault="00D24A18" w:rsidP="00B22906">
      <w:pPr>
        <w:spacing w:line="240" w:lineRule="auto"/>
        <w:jc w:val="both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843DBA"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="00F95EF7"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(-) Paweł Błasiak </w:t>
      </w:r>
    </w:p>
    <w:p w:rsidR="00F95EF7" w:rsidRPr="007E299D" w:rsidRDefault="00F95EF7" w:rsidP="00F95EF7">
      <w:pPr>
        <w:tabs>
          <w:tab w:val="left" w:pos="900"/>
        </w:tabs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ab/>
      </w: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ab/>
      </w: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ab/>
      </w: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ab/>
      </w: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ab/>
        <w:t xml:space="preserve"> </w:t>
      </w:r>
      <w:r w:rsidR="00B22906"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</w:t>
      </w: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DYREKTOR </w:t>
      </w:r>
    </w:p>
    <w:p w:rsidR="00E96ABC" w:rsidRPr="007E299D" w:rsidRDefault="00F95EF7" w:rsidP="00A72936">
      <w:pPr>
        <w:tabs>
          <w:tab w:val="left" w:pos="900"/>
        </w:tabs>
        <w:rPr>
          <w:rFonts w:cstheme="minorHAnsi"/>
          <w:sz w:val="20"/>
          <w:szCs w:val="20"/>
        </w:rPr>
      </w:pP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</w:t>
      </w:r>
      <w:bookmarkStart w:id="0" w:name="_GoBack"/>
      <w:bookmarkEnd w:id="0"/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              </w:t>
      </w:r>
      <w:r w:rsidR="002D370A"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      </w:t>
      </w:r>
      <w:r w:rsidRPr="007E299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Szpitala Specjalistycznego im. A. Falkiewicza we Wrocławiu </w:t>
      </w:r>
    </w:p>
    <w:sectPr w:rsidR="00E96ABC" w:rsidRPr="007E299D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9E" w:rsidRDefault="007B069E" w:rsidP="004D6073">
      <w:pPr>
        <w:spacing w:after="0" w:line="240" w:lineRule="auto"/>
      </w:pPr>
      <w:r>
        <w:separator/>
      </w:r>
    </w:p>
  </w:endnote>
  <w:endnote w:type="continuationSeparator" w:id="0">
    <w:p w:rsidR="007B069E" w:rsidRDefault="007B069E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44BFA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7B069E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9E" w:rsidRDefault="007B069E" w:rsidP="004D6073">
      <w:pPr>
        <w:spacing w:after="0" w:line="240" w:lineRule="auto"/>
      </w:pPr>
      <w:r>
        <w:separator/>
      </w:r>
    </w:p>
  </w:footnote>
  <w:footnote w:type="continuationSeparator" w:id="0">
    <w:p w:rsidR="007B069E" w:rsidRDefault="007B069E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A060F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35923"/>
    <w:rsid w:val="00040748"/>
    <w:rsid w:val="00043EB7"/>
    <w:rsid w:val="00053A06"/>
    <w:rsid w:val="0005470E"/>
    <w:rsid w:val="00066FE6"/>
    <w:rsid w:val="000724D2"/>
    <w:rsid w:val="00075BCB"/>
    <w:rsid w:val="00076B3D"/>
    <w:rsid w:val="0008073E"/>
    <w:rsid w:val="000874A4"/>
    <w:rsid w:val="00097A5F"/>
    <w:rsid w:val="000A12D6"/>
    <w:rsid w:val="000C5D93"/>
    <w:rsid w:val="000D509A"/>
    <w:rsid w:val="001140E5"/>
    <w:rsid w:val="00182AE5"/>
    <w:rsid w:val="00185993"/>
    <w:rsid w:val="001A7CC4"/>
    <w:rsid w:val="001D0B63"/>
    <w:rsid w:val="001D0C07"/>
    <w:rsid w:val="001E4976"/>
    <w:rsid w:val="001E6A9C"/>
    <w:rsid w:val="00205669"/>
    <w:rsid w:val="00212A2B"/>
    <w:rsid w:val="002272A3"/>
    <w:rsid w:val="00230A0E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306644"/>
    <w:rsid w:val="00321349"/>
    <w:rsid w:val="00323E57"/>
    <w:rsid w:val="00334A61"/>
    <w:rsid w:val="003508B7"/>
    <w:rsid w:val="00360704"/>
    <w:rsid w:val="003A46D9"/>
    <w:rsid w:val="003A54E7"/>
    <w:rsid w:val="003B58F8"/>
    <w:rsid w:val="003E1DE5"/>
    <w:rsid w:val="003E292A"/>
    <w:rsid w:val="003E420B"/>
    <w:rsid w:val="0040027D"/>
    <w:rsid w:val="004155A1"/>
    <w:rsid w:val="00416E66"/>
    <w:rsid w:val="004461FA"/>
    <w:rsid w:val="00485A67"/>
    <w:rsid w:val="00492524"/>
    <w:rsid w:val="00492F3C"/>
    <w:rsid w:val="004941A2"/>
    <w:rsid w:val="0049727F"/>
    <w:rsid w:val="004B0C70"/>
    <w:rsid w:val="004D6073"/>
    <w:rsid w:val="004F0C08"/>
    <w:rsid w:val="0050506E"/>
    <w:rsid w:val="00506D18"/>
    <w:rsid w:val="00507528"/>
    <w:rsid w:val="00520E5D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A5EAC"/>
    <w:rsid w:val="005A6EA8"/>
    <w:rsid w:val="005E7CAA"/>
    <w:rsid w:val="005F5962"/>
    <w:rsid w:val="005F5993"/>
    <w:rsid w:val="006036DD"/>
    <w:rsid w:val="0060411A"/>
    <w:rsid w:val="00606C46"/>
    <w:rsid w:val="0062478C"/>
    <w:rsid w:val="00655784"/>
    <w:rsid w:val="006565CF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6444"/>
    <w:rsid w:val="00744D45"/>
    <w:rsid w:val="00764034"/>
    <w:rsid w:val="0076492A"/>
    <w:rsid w:val="007920CF"/>
    <w:rsid w:val="00793EBD"/>
    <w:rsid w:val="007A2499"/>
    <w:rsid w:val="007B069E"/>
    <w:rsid w:val="007E2280"/>
    <w:rsid w:val="007E299D"/>
    <w:rsid w:val="007E7AB4"/>
    <w:rsid w:val="0081637D"/>
    <w:rsid w:val="00835D9C"/>
    <w:rsid w:val="008369A0"/>
    <w:rsid w:val="00843CC9"/>
    <w:rsid w:val="00843DBA"/>
    <w:rsid w:val="00862CB1"/>
    <w:rsid w:val="00867CE0"/>
    <w:rsid w:val="008866A9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6214"/>
    <w:rsid w:val="009E48BA"/>
    <w:rsid w:val="00A06470"/>
    <w:rsid w:val="00A11C65"/>
    <w:rsid w:val="00A445BF"/>
    <w:rsid w:val="00A45C65"/>
    <w:rsid w:val="00A502E6"/>
    <w:rsid w:val="00A51439"/>
    <w:rsid w:val="00A61037"/>
    <w:rsid w:val="00A62296"/>
    <w:rsid w:val="00A64EFA"/>
    <w:rsid w:val="00A72936"/>
    <w:rsid w:val="00AB0905"/>
    <w:rsid w:val="00AC375E"/>
    <w:rsid w:val="00AD1DEA"/>
    <w:rsid w:val="00B01A6E"/>
    <w:rsid w:val="00B22906"/>
    <w:rsid w:val="00B229C0"/>
    <w:rsid w:val="00B34AAD"/>
    <w:rsid w:val="00B45949"/>
    <w:rsid w:val="00B547E6"/>
    <w:rsid w:val="00B60781"/>
    <w:rsid w:val="00B6525E"/>
    <w:rsid w:val="00BC017E"/>
    <w:rsid w:val="00BD0CB2"/>
    <w:rsid w:val="00BD4CCE"/>
    <w:rsid w:val="00BD7F66"/>
    <w:rsid w:val="00BE3ABA"/>
    <w:rsid w:val="00BE6352"/>
    <w:rsid w:val="00BF0E80"/>
    <w:rsid w:val="00C1692D"/>
    <w:rsid w:val="00C222D3"/>
    <w:rsid w:val="00C26C7B"/>
    <w:rsid w:val="00C61945"/>
    <w:rsid w:val="00C74FD7"/>
    <w:rsid w:val="00C8649B"/>
    <w:rsid w:val="00C86565"/>
    <w:rsid w:val="00C8713E"/>
    <w:rsid w:val="00CB12B4"/>
    <w:rsid w:val="00CD10EE"/>
    <w:rsid w:val="00CD6FCA"/>
    <w:rsid w:val="00CD7A3A"/>
    <w:rsid w:val="00CE02D0"/>
    <w:rsid w:val="00D115B7"/>
    <w:rsid w:val="00D1376C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23E5"/>
    <w:rsid w:val="00E83A0D"/>
    <w:rsid w:val="00E843CB"/>
    <w:rsid w:val="00E8455F"/>
    <w:rsid w:val="00E9504E"/>
    <w:rsid w:val="00E96ABC"/>
    <w:rsid w:val="00E97A6D"/>
    <w:rsid w:val="00EB7B5A"/>
    <w:rsid w:val="00EC012D"/>
    <w:rsid w:val="00ED421E"/>
    <w:rsid w:val="00EE327B"/>
    <w:rsid w:val="00EE4C22"/>
    <w:rsid w:val="00F005C3"/>
    <w:rsid w:val="00F02385"/>
    <w:rsid w:val="00F2069F"/>
    <w:rsid w:val="00F55AA9"/>
    <w:rsid w:val="00F903B6"/>
    <w:rsid w:val="00F95EF7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B2522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752</cp:revision>
  <cp:lastPrinted>2021-04-07T12:42:00Z</cp:lastPrinted>
  <dcterms:created xsi:type="dcterms:W3CDTF">2020-10-21T09:33:00Z</dcterms:created>
  <dcterms:modified xsi:type="dcterms:W3CDTF">2021-04-07T12:42:00Z</dcterms:modified>
</cp:coreProperties>
</file>